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C4B8D2" w14:textId="6766F133" w:rsidR="00000998" w:rsidRPr="00000998" w:rsidRDefault="00590398" w:rsidP="0000099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bookmarkStart w:id="0" w:name="_GoBack"/>
      <w:bookmarkEnd w:id="0"/>
    </w:p>
    <w:p w14:paraId="398705FE" w14:textId="6586CB67" w:rsidR="00000998" w:rsidRPr="00797C06" w:rsidRDefault="00000998" w:rsidP="00000998">
      <w:pPr>
        <w:rPr>
          <w:rFonts w:ascii="Arial" w:hAnsi="Arial" w:cs="Arial"/>
          <w:b/>
          <w:bCs/>
          <w:sz w:val="24"/>
          <w:szCs w:val="24"/>
        </w:rPr>
      </w:pPr>
      <w:r w:rsidRPr="00797C06">
        <w:rPr>
          <w:rFonts w:ascii="Arial" w:hAnsi="Arial" w:cs="Arial"/>
          <w:b/>
          <w:bCs/>
          <w:sz w:val="24"/>
          <w:szCs w:val="24"/>
        </w:rPr>
        <w:t>Displaying QR Codes in Dealerships</w:t>
      </w:r>
    </w:p>
    <w:p w14:paraId="1AF4E337" w14:textId="12F28DAD" w:rsidR="00000998" w:rsidRPr="00797C06" w:rsidRDefault="00000998" w:rsidP="00000998">
      <w:pPr>
        <w:rPr>
          <w:rFonts w:ascii="Arial" w:hAnsi="Arial" w:cs="Arial"/>
        </w:rPr>
      </w:pPr>
      <w:r w:rsidRPr="00797C06">
        <w:rPr>
          <w:rFonts w:ascii="Arial" w:hAnsi="Arial" w:cs="Arial"/>
        </w:rPr>
        <w:t xml:space="preserve">On Friday 18 September, the UK Government </w:t>
      </w:r>
      <w:r w:rsidR="00CD2CE6">
        <w:rPr>
          <w:rFonts w:ascii="Arial" w:hAnsi="Arial" w:cs="Arial"/>
        </w:rPr>
        <w:t xml:space="preserve">issued a press release stating their intention to </w:t>
      </w:r>
      <w:r w:rsidRPr="00797C06">
        <w:rPr>
          <w:rFonts w:ascii="Arial" w:hAnsi="Arial" w:cs="Arial"/>
        </w:rPr>
        <w:t>produce Regulations requiring designated businesses and organisations, including hospitality, close contact services and leisure venues, to log details of customers, visitors and staff for NHS Test and Trace; and from Thursday 24 September to display official NHS QR code posters under law</w:t>
      </w:r>
      <w:r w:rsidR="00797C06">
        <w:rPr>
          <w:rFonts w:ascii="Arial" w:hAnsi="Arial" w:cs="Arial"/>
        </w:rPr>
        <w:t>.</w:t>
      </w:r>
    </w:p>
    <w:p w14:paraId="3DD6930B" w14:textId="159797DD" w:rsidR="00000998" w:rsidRPr="00797C06" w:rsidRDefault="00CD2CE6" w:rsidP="00000998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Government has also produced a website to assist businesses to </w:t>
      </w:r>
      <w:hyperlink r:id="rId5" w:history="1">
        <w:r w:rsidR="00000998" w:rsidRPr="00797C06">
          <w:rPr>
            <w:rStyle w:val="Hyperlink"/>
            <w:rFonts w:ascii="Arial" w:hAnsi="Arial" w:cs="Arial"/>
          </w:rPr>
          <w:t>creat</w:t>
        </w:r>
        <w:r>
          <w:rPr>
            <w:rStyle w:val="Hyperlink"/>
            <w:rFonts w:ascii="Arial" w:hAnsi="Arial" w:cs="Arial"/>
          </w:rPr>
          <w:t>e their</w:t>
        </w:r>
        <w:r w:rsidR="00000998" w:rsidRPr="00797C06">
          <w:rPr>
            <w:rStyle w:val="Hyperlink"/>
            <w:rFonts w:ascii="Arial" w:hAnsi="Arial" w:cs="Arial"/>
          </w:rPr>
          <w:t xml:space="preserve"> own QR code</w:t>
        </w:r>
      </w:hyperlink>
      <w:r w:rsidR="00000998" w:rsidRPr="00797C06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which contains</w:t>
      </w:r>
      <w:r w:rsidR="00000998" w:rsidRPr="00797C06">
        <w:rPr>
          <w:rFonts w:ascii="Arial" w:hAnsi="Arial" w:cs="Arial"/>
        </w:rPr>
        <w:t xml:space="preserve"> advice</w:t>
      </w:r>
      <w:r>
        <w:rPr>
          <w:rFonts w:ascii="Arial" w:hAnsi="Arial" w:cs="Arial"/>
        </w:rPr>
        <w:t xml:space="preserve"> that</w:t>
      </w:r>
      <w:r w:rsidR="00000998" w:rsidRPr="00797C06">
        <w:rPr>
          <w:rFonts w:ascii="Arial" w:hAnsi="Arial" w:cs="Arial"/>
        </w:rPr>
        <w:t xml:space="preserve"> reads as follows:</w:t>
      </w:r>
    </w:p>
    <w:p w14:paraId="783D2D07" w14:textId="0A536F04" w:rsidR="00000998" w:rsidRPr="00797C06" w:rsidRDefault="00000998" w:rsidP="00000998">
      <w:pPr>
        <w:ind w:left="360"/>
        <w:rPr>
          <w:rFonts w:ascii="Arial" w:hAnsi="Arial" w:cs="Arial"/>
          <w:i/>
          <w:iCs/>
        </w:rPr>
      </w:pPr>
      <w:r w:rsidRPr="00797C06">
        <w:rPr>
          <w:rFonts w:ascii="Arial" w:hAnsi="Arial" w:cs="Arial"/>
          <w:i/>
          <w:iCs/>
        </w:rPr>
        <w:t>“you should create and display a QR code if you are:</w:t>
      </w:r>
    </w:p>
    <w:p w14:paraId="5DF55064" w14:textId="77777777" w:rsidR="00000998" w:rsidRPr="00000998" w:rsidRDefault="00000998" w:rsidP="00000998">
      <w:pPr>
        <w:numPr>
          <w:ilvl w:val="0"/>
          <w:numId w:val="1"/>
        </w:numPr>
        <w:tabs>
          <w:tab w:val="clear" w:pos="720"/>
          <w:tab w:val="num" w:pos="1080"/>
        </w:tabs>
        <w:ind w:left="1080"/>
        <w:rPr>
          <w:rFonts w:ascii="Arial" w:hAnsi="Arial" w:cs="Arial"/>
          <w:i/>
          <w:iCs/>
        </w:rPr>
      </w:pPr>
      <w:r w:rsidRPr="00000998">
        <w:rPr>
          <w:rFonts w:ascii="Arial" w:hAnsi="Arial" w:cs="Arial"/>
          <w:i/>
          <w:iCs/>
        </w:rPr>
        <w:t>a business, place of worship or community organisation with a physical location that is open to the public</w:t>
      </w:r>
    </w:p>
    <w:p w14:paraId="01896C3D" w14:textId="6EFB471C" w:rsidR="00797C06" w:rsidRPr="00797C06" w:rsidRDefault="00000998" w:rsidP="00000998">
      <w:pPr>
        <w:numPr>
          <w:ilvl w:val="0"/>
          <w:numId w:val="1"/>
        </w:numPr>
        <w:tabs>
          <w:tab w:val="clear" w:pos="720"/>
          <w:tab w:val="num" w:pos="1080"/>
        </w:tabs>
        <w:ind w:left="1080"/>
        <w:rPr>
          <w:rFonts w:ascii="Arial" w:hAnsi="Arial" w:cs="Arial"/>
          <w:i/>
          <w:iCs/>
        </w:rPr>
      </w:pPr>
      <w:r w:rsidRPr="00000998">
        <w:rPr>
          <w:rFonts w:ascii="Arial" w:hAnsi="Arial" w:cs="Arial"/>
          <w:i/>
          <w:iCs/>
        </w:rPr>
        <w:t>an event which is taking place in a physical location</w:t>
      </w:r>
      <w:r w:rsidRPr="00797C06">
        <w:rPr>
          <w:rFonts w:ascii="Arial" w:hAnsi="Arial" w:cs="Arial"/>
          <w:i/>
          <w:iCs/>
        </w:rPr>
        <w:t>”</w:t>
      </w:r>
    </w:p>
    <w:p w14:paraId="32B646C2" w14:textId="529CE0BF" w:rsidR="00CD2CE6" w:rsidRDefault="00CD2CE6" w:rsidP="00000998">
      <w:pPr>
        <w:rPr>
          <w:rFonts w:ascii="Arial" w:hAnsi="Arial" w:cs="Arial"/>
        </w:rPr>
      </w:pPr>
      <w:r>
        <w:rPr>
          <w:rFonts w:ascii="Arial" w:hAnsi="Arial" w:cs="Arial"/>
        </w:rPr>
        <w:t>There has therefore been some confusion as to whether only designated businesses or all businesses should display a QR code.</w:t>
      </w:r>
    </w:p>
    <w:p w14:paraId="64DCCF5F" w14:textId="1754FE8E" w:rsidR="00000998" w:rsidRPr="00797C06" w:rsidRDefault="00CD2CE6" w:rsidP="00000998">
      <w:pPr>
        <w:rPr>
          <w:rFonts w:ascii="Arial" w:hAnsi="Arial" w:cs="Arial"/>
        </w:rPr>
      </w:pPr>
      <w:r>
        <w:rPr>
          <w:rFonts w:ascii="Arial" w:hAnsi="Arial" w:cs="Arial"/>
        </w:rPr>
        <w:t>The</w:t>
      </w:r>
      <w:r w:rsidRPr="00CD2CE6">
        <w:rPr>
          <w:rFonts w:ascii="Arial" w:hAnsi="Arial" w:cs="Arial"/>
        </w:rPr>
        <w:t xml:space="preserve"> Health Protection (Coronavirus, Collection of Contact Details etc and Related Requirements) Regulations 2020</w:t>
      </w:r>
      <w:r>
        <w:rPr>
          <w:rFonts w:ascii="Arial" w:hAnsi="Arial" w:cs="Arial"/>
        </w:rPr>
        <w:t xml:space="preserve"> are quite clear. </w:t>
      </w:r>
      <w:r w:rsidR="00000998" w:rsidRPr="00797C06">
        <w:rPr>
          <w:rFonts w:ascii="Arial" w:hAnsi="Arial" w:cs="Arial"/>
        </w:rPr>
        <w:t>Whilst any business can choose to display a</w:t>
      </w:r>
      <w:r w:rsidR="002C63AC">
        <w:rPr>
          <w:rFonts w:ascii="Arial" w:hAnsi="Arial" w:cs="Arial"/>
        </w:rPr>
        <w:t>n official</w:t>
      </w:r>
      <w:r w:rsidR="00000998" w:rsidRPr="00797C06">
        <w:rPr>
          <w:rFonts w:ascii="Arial" w:hAnsi="Arial" w:cs="Arial"/>
        </w:rPr>
        <w:t xml:space="preserve"> QR code</w:t>
      </w:r>
      <w:r w:rsidR="00000998" w:rsidRPr="006424CC">
        <w:rPr>
          <w:rFonts w:ascii="Arial" w:hAnsi="Arial" w:cs="Arial"/>
        </w:rPr>
        <w:t>,</w:t>
      </w:r>
      <w:r w:rsidR="006424CC" w:rsidRPr="006424CC">
        <w:rPr>
          <w:rFonts w:ascii="Arial" w:hAnsi="Arial" w:cs="Arial"/>
        </w:rPr>
        <w:t xml:space="preserve"> and all businesses are </w:t>
      </w:r>
      <w:r w:rsidR="006424CC" w:rsidRPr="006424CC">
        <w:rPr>
          <w:rFonts w:ascii="Arial" w:hAnsi="Arial" w:cs="Arial"/>
          <w:u w:val="single"/>
        </w:rPr>
        <w:t>encouraged</w:t>
      </w:r>
      <w:r w:rsidR="006424CC" w:rsidRPr="006424CC">
        <w:rPr>
          <w:rFonts w:ascii="Arial" w:hAnsi="Arial" w:cs="Arial"/>
        </w:rPr>
        <w:t xml:space="preserve"> to do so</w:t>
      </w:r>
      <w:r w:rsidR="006424CC">
        <w:rPr>
          <w:rFonts w:ascii="Arial" w:hAnsi="Arial" w:cs="Arial"/>
        </w:rPr>
        <w:t>,</w:t>
      </w:r>
      <w:r w:rsidR="00000998" w:rsidRPr="00797C06">
        <w:rPr>
          <w:rFonts w:ascii="Arial" w:hAnsi="Arial" w:cs="Arial"/>
        </w:rPr>
        <w:t xml:space="preserve"> the Regulations only </w:t>
      </w:r>
      <w:r w:rsidR="00000998" w:rsidRPr="006424CC">
        <w:rPr>
          <w:rFonts w:ascii="Arial" w:hAnsi="Arial" w:cs="Arial"/>
          <w:u w:val="single"/>
        </w:rPr>
        <w:t>require</w:t>
      </w:r>
      <w:r w:rsidR="00000998" w:rsidRPr="00797C06">
        <w:rPr>
          <w:rFonts w:ascii="Arial" w:hAnsi="Arial" w:cs="Arial"/>
        </w:rPr>
        <w:t xml:space="preserve"> </w:t>
      </w:r>
      <w:r w:rsidR="00000998" w:rsidRPr="00797C06">
        <w:rPr>
          <w:rFonts w:ascii="Arial" w:hAnsi="Arial" w:cs="Arial"/>
          <w:b/>
          <w:bCs/>
        </w:rPr>
        <w:t xml:space="preserve">‘relevant premises’ </w:t>
      </w:r>
      <w:r w:rsidR="00000998" w:rsidRPr="00797C06">
        <w:rPr>
          <w:rFonts w:ascii="Arial" w:hAnsi="Arial" w:cs="Arial"/>
        </w:rPr>
        <w:t>as defined by the Regulations to do so.</w:t>
      </w:r>
    </w:p>
    <w:p w14:paraId="0235819C" w14:textId="49F2559D" w:rsidR="00000998" w:rsidRPr="00797C06" w:rsidRDefault="00000998" w:rsidP="00000998">
      <w:pPr>
        <w:rPr>
          <w:rFonts w:ascii="Arial" w:hAnsi="Arial" w:cs="Arial"/>
        </w:rPr>
      </w:pPr>
      <w:r w:rsidRPr="00000998">
        <w:rPr>
          <w:rFonts w:ascii="Arial" w:hAnsi="Arial" w:cs="Arial"/>
        </w:rPr>
        <w:t>The full list of designated premises can be found at:</w:t>
      </w:r>
      <w:r w:rsidR="00797C06" w:rsidRPr="00797C06">
        <w:rPr>
          <w:rFonts w:ascii="Arial" w:hAnsi="Arial" w:cs="Arial"/>
        </w:rPr>
        <w:t xml:space="preserve"> </w:t>
      </w:r>
      <w:hyperlink r:id="rId6" w:history="1">
        <w:r w:rsidR="00797C06" w:rsidRPr="00797C06">
          <w:rPr>
            <w:rStyle w:val="Hyperlink"/>
            <w:rFonts w:ascii="Arial" w:hAnsi="Arial" w:cs="Arial"/>
          </w:rPr>
          <w:t>https://www.legislation.gov.uk/uksi/2020/1005/schedule/made</w:t>
        </w:r>
      </w:hyperlink>
      <w:r w:rsidRPr="00797C06">
        <w:rPr>
          <w:rFonts w:ascii="Arial" w:hAnsi="Arial" w:cs="Arial"/>
        </w:rPr>
        <w:t xml:space="preserve"> </w:t>
      </w:r>
    </w:p>
    <w:p w14:paraId="4FCFE0A1" w14:textId="7FD88BFB" w:rsidR="00797C06" w:rsidRDefault="00797C06" w:rsidP="00797C06">
      <w:pPr>
        <w:rPr>
          <w:rFonts w:ascii="Arial" w:hAnsi="Arial" w:cs="Arial"/>
        </w:rPr>
      </w:pPr>
      <w:r>
        <w:rPr>
          <w:rFonts w:ascii="Arial" w:hAnsi="Arial" w:cs="Arial"/>
        </w:rPr>
        <w:t>Generally, t</w:t>
      </w:r>
      <w:r w:rsidRPr="00797C06">
        <w:rPr>
          <w:rFonts w:ascii="Arial" w:hAnsi="Arial" w:cs="Arial"/>
        </w:rPr>
        <w:t>hese are premises in which food is consumed; leisure and tourism services; and businesses that require close physical contact, such as barbers and beauticians.</w:t>
      </w:r>
    </w:p>
    <w:p w14:paraId="317F1831" w14:textId="74B0844E" w:rsidR="00797C06" w:rsidRDefault="00797C06" w:rsidP="00797C06">
      <w:pPr>
        <w:rPr>
          <w:rFonts w:ascii="Arial" w:hAnsi="Arial" w:cs="Arial"/>
        </w:rPr>
      </w:pPr>
      <w:r>
        <w:rPr>
          <w:rFonts w:ascii="Arial" w:hAnsi="Arial" w:cs="Arial"/>
        </w:rPr>
        <w:t xml:space="preserve">Whilst it is very unlikely that these Regulations will apply to NFDA members, we would support any member who wishes to assist the NHS Test and Trace </w:t>
      </w:r>
      <w:r w:rsidR="002C63AC">
        <w:rPr>
          <w:rFonts w:ascii="Arial" w:hAnsi="Arial" w:cs="Arial"/>
        </w:rPr>
        <w:t>service</w:t>
      </w:r>
      <w:r>
        <w:rPr>
          <w:rFonts w:ascii="Arial" w:hAnsi="Arial" w:cs="Arial"/>
        </w:rPr>
        <w:t xml:space="preserve"> by displaying the official NHS QR code at their site(s). Find out how to do this on the </w:t>
      </w:r>
      <w:hyperlink r:id="rId7" w:history="1">
        <w:r w:rsidRPr="00797C06">
          <w:rPr>
            <w:rStyle w:val="Hyperlink"/>
            <w:rFonts w:ascii="Arial" w:hAnsi="Arial" w:cs="Arial"/>
          </w:rPr>
          <w:t>Government’s website.</w:t>
        </w:r>
      </w:hyperlink>
    </w:p>
    <w:p w14:paraId="1B906846" w14:textId="6000F462" w:rsidR="00797C06" w:rsidRPr="00797C06" w:rsidRDefault="00797C06" w:rsidP="00797C06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Businesses storing customer data through NHS Test and Trace must ensure that those data are managed in compliance with GDPR rules. Please refer to Government guidance on </w:t>
      </w:r>
      <w:hyperlink r:id="rId8" w:anchor="sectors-that-this-guidance-applies-to" w:history="1">
        <w:r w:rsidRPr="00797C06">
          <w:rPr>
            <w:rStyle w:val="Hyperlink"/>
            <w:rFonts w:ascii="Arial" w:hAnsi="Arial" w:cs="Arial"/>
          </w:rPr>
          <w:t>maintaining records of staff, customers and visitors</w:t>
        </w:r>
      </w:hyperlink>
      <w:r>
        <w:rPr>
          <w:rFonts w:ascii="Arial" w:hAnsi="Arial" w:cs="Arial"/>
        </w:rPr>
        <w:t xml:space="preserve"> for further details.</w:t>
      </w:r>
    </w:p>
    <w:p w14:paraId="6FC9520C" w14:textId="5995C126" w:rsidR="00797C06" w:rsidRDefault="00797C06" w:rsidP="00797C06">
      <w:pPr>
        <w:rPr>
          <w:rFonts w:ascii="Arial" w:hAnsi="Arial" w:cs="Arial"/>
        </w:rPr>
      </w:pPr>
    </w:p>
    <w:p w14:paraId="611FBC6C" w14:textId="198C7179" w:rsidR="00CD2CE6" w:rsidRDefault="00CD2CE6" w:rsidP="00797C06">
      <w:pPr>
        <w:rPr>
          <w:rFonts w:ascii="Arial" w:hAnsi="Arial" w:cs="Arial"/>
        </w:rPr>
      </w:pPr>
    </w:p>
    <w:p w14:paraId="3BE9FA8F" w14:textId="752FD06F" w:rsidR="00CD2CE6" w:rsidRDefault="00CD2CE6" w:rsidP="00797C06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Press release </w:t>
      </w:r>
    </w:p>
    <w:p w14:paraId="55D54736" w14:textId="77777777" w:rsidR="00CD2CE6" w:rsidRDefault="00CD2CE6" w:rsidP="00CD2CE6">
      <w:pPr>
        <w:ind w:left="720"/>
        <w:jc w:val="both"/>
        <w:rPr>
          <w:rFonts w:ascii="Tahoma" w:hAnsi="Tahoma" w:cs="Tahoma"/>
        </w:rPr>
      </w:pPr>
      <w:hyperlink r:id="rId9" w:history="1">
        <w:r w:rsidRPr="008F3065">
          <w:rPr>
            <w:rStyle w:val="Hyperlink"/>
            <w:rFonts w:ascii="Tahoma" w:hAnsi="Tahoma" w:cs="Tahoma"/>
          </w:rPr>
          <w:t>https://www.gov.uk/government/news/venues-required-to-enforce-rule-of-6-nhs-qr-code-posters-and-contact-logs</w:t>
        </w:r>
      </w:hyperlink>
      <w:r>
        <w:rPr>
          <w:rFonts w:ascii="Tahoma" w:hAnsi="Tahoma" w:cs="Tahoma"/>
        </w:rPr>
        <w:t xml:space="preserve"> </w:t>
      </w:r>
    </w:p>
    <w:p w14:paraId="43E58540" w14:textId="2B9FC99B" w:rsidR="00CD2CE6" w:rsidRPr="00797C06" w:rsidRDefault="00CD2CE6" w:rsidP="00CD2CE6">
      <w:pPr>
        <w:rPr>
          <w:rFonts w:ascii="Arial" w:hAnsi="Arial" w:cs="Arial"/>
        </w:rPr>
      </w:pPr>
    </w:p>
    <w:sectPr w:rsidR="00CD2CE6" w:rsidRPr="00797C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5972C2"/>
    <w:multiLevelType w:val="multilevel"/>
    <w:tmpl w:val="B69E7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998"/>
    <w:rsid w:val="00000998"/>
    <w:rsid w:val="002C63AC"/>
    <w:rsid w:val="003A3205"/>
    <w:rsid w:val="00590398"/>
    <w:rsid w:val="006424CC"/>
    <w:rsid w:val="006E47E7"/>
    <w:rsid w:val="00797C06"/>
    <w:rsid w:val="00C626EE"/>
    <w:rsid w:val="00CD2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F547B4"/>
  <w15:chartTrackingRefBased/>
  <w15:docId w15:val="{39AAAADD-1583-4980-9C9E-E92277DA2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97C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099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099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000998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97C0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CD2CE6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2C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C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28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uidance/maintaining-records-of-staff-customers-and-visitors-to-support-nhs-test-and-trac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v.uk/create-coronavirus-qr-poste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egislation.gov.uk/uksi/2020/1005/schedule/made" TargetMode="External"/><Relationship Id="rId11" Type="http://schemas.openxmlformats.org/officeDocument/2006/relationships/theme" Target="theme/theme1.xml"/><Relationship Id="rId5" Type="http://schemas.openxmlformats.org/officeDocument/2006/relationships/hyperlink" Target="file:///C:\Users\paul\AppData\Local\Microsoft\Windows\INetCache\Content.Outlook\DBQB29C1\Create%20a%20coronavirus%20NHS%20QR%20code%20for%20your%20venu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gov.uk/government/news/venues-required-to-enforce-rule-of-6-nhs-qr-code-posters-and-contact-log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 Hicks</dc:creator>
  <cp:keywords/>
  <dc:description/>
  <cp:lastModifiedBy>Fred Hicks</cp:lastModifiedBy>
  <cp:revision>3</cp:revision>
  <cp:lastPrinted>2020-09-25T10:58:00Z</cp:lastPrinted>
  <dcterms:created xsi:type="dcterms:W3CDTF">2020-09-25T10:54:00Z</dcterms:created>
  <dcterms:modified xsi:type="dcterms:W3CDTF">2020-09-25T11:16:00Z</dcterms:modified>
</cp:coreProperties>
</file>